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16" w:rsidRDefault="00C041AA" w:rsidP="00C041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41AA">
        <w:rPr>
          <w:rFonts w:ascii="Times New Roman" w:hAnsi="Times New Roman" w:cs="Times New Roman"/>
        </w:rPr>
        <w:t>13.12.18</w:t>
      </w:r>
      <w:r>
        <w:rPr>
          <w:rFonts w:ascii="Times New Roman" w:hAnsi="Times New Roman" w:cs="Times New Roman"/>
        </w:rPr>
        <w:t xml:space="preserve">  прошла экологическая  акция «Столовая для птиц», организованная этнокультурным центром «Истоки». </w:t>
      </w:r>
    </w:p>
    <w:p w:rsidR="00E22E90" w:rsidRDefault="00C041AA" w:rsidP="00E22E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Обучающиеся творческого объединения «Умелые пальчики», руководитель Пушкарева Любовь Алексеевна, подошли к работе творчески. Для изготовления кормушек использовали  коробки </w:t>
      </w:r>
      <w:r w:rsidR="00E22E90">
        <w:rPr>
          <w:rFonts w:ascii="Times New Roman" w:hAnsi="Times New Roman" w:cs="Times New Roman"/>
        </w:rPr>
        <w:t xml:space="preserve"> из-</w:t>
      </w:r>
      <w:r>
        <w:rPr>
          <w:rFonts w:ascii="Times New Roman" w:hAnsi="Times New Roman" w:cs="Times New Roman"/>
        </w:rPr>
        <w:t>под сока  (переработка вторичного сырья!). А для того чтобы яркая краска коробки не отпугивала п</w:t>
      </w:r>
      <w:r w:rsidR="00E22E90">
        <w:rPr>
          <w:rFonts w:ascii="Times New Roman" w:hAnsi="Times New Roman" w:cs="Times New Roman"/>
        </w:rPr>
        <w:t xml:space="preserve">тиц, выполнили декор в технике </w:t>
      </w:r>
      <w:proofErr w:type="spellStart"/>
      <w:r w:rsidR="00E22E90">
        <w:rPr>
          <w:rFonts w:ascii="Times New Roman" w:hAnsi="Times New Roman" w:cs="Times New Roman"/>
        </w:rPr>
        <w:t>пейп</w:t>
      </w:r>
      <w:proofErr w:type="spellEnd"/>
      <w:r w:rsidR="00E22E90">
        <w:rPr>
          <w:rFonts w:ascii="Times New Roman" w:hAnsi="Times New Roman" w:cs="Times New Roman"/>
        </w:rPr>
        <w:t>-арт</w:t>
      </w:r>
      <w:r>
        <w:rPr>
          <w:rFonts w:ascii="Times New Roman" w:hAnsi="Times New Roman" w:cs="Times New Roman"/>
        </w:rPr>
        <w:t xml:space="preserve">. Кормушки получились «натуральные», напоминающие кору дерева. </w:t>
      </w:r>
      <w:r w:rsidR="00E22E90">
        <w:rPr>
          <w:rFonts w:ascii="Times New Roman" w:hAnsi="Times New Roman" w:cs="Times New Roman"/>
        </w:rPr>
        <w:t>Во время изготовления кормушек обучающиеся закрепили умения, проявили творческую фантазию, говорили о птицах</w:t>
      </w:r>
      <w:r w:rsidR="00E22E90">
        <w:rPr>
          <w:rFonts w:ascii="Times New Roman" w:hAnsi="Times New Roman" w:cs="Times New Roman"/>
        </w:rPr>
        <w:t>,</w:t>
      </w:r>
      <w:r w:rsidR="00E22E90">
        <w:rPr>
          <w:rFonts w:ascii="Times New Roman" w:hAnsi="Times New Roman" w:cs="Times New Roman"/>
        </w:rPr>
        <w:t xml:space="preserve"> проживающих в томской области</w:t>
      </w:r>
      <w:r w:rsidR="00E22E90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Ребята с удовольствием поучаствовали в акции, так как погода в этом году снежная</w:t>
      </w:r>
      <w:r w:rsidR="00E22E90">
        <w:rPr>
          <w:rFonts w:ascii="Times New Roman" w:hAnsi="Times New Roman" w:cs="Times New Roman"/>
        </w:rPr>
        <w:t>, и птицам трудно добывать корм. Готовые кормушки развешали  в парке. Всего было сделано 14 кормушек.</w:t>
      </w:r>
      <w:bookmarkStart w:id="0" w:name="_GoBack"/>
      <w:bookmarkEnd w:id="0"/>
    </w:p>
    <w:p w:rsidR="00E22E90" w:rsidRPr="00C041AA" w:rsidRDefault="00E22E90" w:rsidP="00E22E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Огромное спасибо всем участникам экологической акции «Столовая для птиц»</w:t>
      </w:r>
    </w:p>
    <w:sectPr w:rsidR="00E22E90" w:rsidRPr="00C0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C0"/>
    <w:rsid w:val="00397A16"/>
    <w:rsid w:val="00C041AA"/>
    <w:rsid w:val="00C40AC0"/>
    <w:rsid w:val="00E2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2018-12-17T03:51:00Z</dcterms:created>
  <dcterms:modified xsi:type="dcterms:W3CDTF">2018-12-17T04:08:00Z</dcterms:modified>
</cp:coreProperties>
</file>