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32" w:rsidRDefault="00882AC3" w:rsidP="00CA0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C3">
        <w:rPr>
          <w:rFonts w:ascii="Times New Roman" w:hAnsi="Times New Roman" w:cs="Times New Roman"/>
          <w:b/>
          <w:sz w:val="24"/>
          <w:szCs w:val="24"/>
        </w:rPr>
        <w:t xml:space="preserve">В Доме детства и юношества «Факел»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завершился конкурс </w:t>
      </w:r>
    </w:p>
    <w:p w:rsidR="00882AC3" w:rsidRPr="00882AC3" w:rsidRDefault="00882AC3" w:rsidP="00CA0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«Символ года – Собака».</w:t>
      </w:r>
    </w:p>
    <w:p w:rsidR="00CA0A32" w:rsidRDefault="00CA0A32" w:rsidP="002E3081">
      <w:pPr>
        <w:pStyle w:val="a4"/>
        <w:tabs>
          <w:tab w:val="left" w:pos="720"/>
        </w:tabs>
        <w:jc w:val="both"/>
        <w:rPr>
          <w:rFonts w:cs="Cambria"/>
        </w:rPr>
      </w:pPr>
    </w:p>
    <w:p w:rsidR="00882AC3" w:rsidRPr="00882AC3" w:rsidRDefault="00882AC3" w:rsidP="00436A78">
      <w:pPr>
        <w:pStyle w:val="a4"/>
        <w:tabs>
          <w:tab w:val="left" w:pos="720"/>
        </w:tabs>
        <w:jc w:val="center"/>
        <w:rPr>
          <w:rFonts w:cs="Cambria"/>
        </w:rPr>
      </w:pPr>
      <w:r w:rsidRPr="00882AC3">
        <w:rPr>
          <w:rFonts w:cs="Cambria"/>
        </w:rPr>
        <w:t xml:space="preserve">Конкурс проводился в сроки  </w:t>
      </w:r>
      <w:r w:rsidRPr="00882AC3">
        <w:rPr>
          <w:rFonts w:cs="Cambria"/>
          <w:i/>
          <w:color w:val="auto"/>
        </w:rPr>
        <w:t>с 23 октября по 23 ноября 2017 года</w:t>
      </w:r>
    </w:p>
    <w:p w:rsidR="00882AC3" w:rsidRDefault="00882AC3" w:rsidP="002E3081">
      <w:pPr>
        <w:pStyle w:val="a4"/>
        <w:tabs>
          <w:tab w:val="left" w:pos="720"/>
        </w:tabs>
        <w:jc w:val="both"/>
        <w:rPr>
          <w:rFonts w:cs="Cambria"/>
          <w:b/>
        </w:rPr>
      </w:pPr>
    </w:p>
    <w:p w:rsidR="00882AC3" w:rsidRPr="00882AC3" w:rsidRDefault="00882AC3" w:rsidP="002E3081">
      <w:pPr>
        <w:pStyle w:val="a4"/>
        <w:tabs>
          <w:tab w:val="left" w:pos="720"/>
        </w:tabs>
        <w:jc w:val="both"/>
        <w:rPr>
          <w:rFonts w:cs="Cambria"/>
        </w:rPr>
      </w:pPr>
      <w:r w:rsidRPr="00882AC3">
        <w:rPr>
          <w:rFonts w:cs="Cambria"/>
          <w:b/>
        </w:rPr>
        <w:t xml:space="preserve">Цель конкурса: </w:t>
      </w:r>
      <w:r w:rsidRPr="00882AC3">
        <w:rPr>
          <w:rFonts w:cs="Cambria"/>
        </w:rPr>
        <w:t xml:space="preserve">Привлечение внимания детей к декоративно-прикладному искусству </w:t>
      </w:r>
    </w:p>
    <w:p w:rsidR="00882AC3" w:rsidRPr="00882AC3" w:rsidRDefault="00882AC3" w:rsidP="002E3081">
      <w:pPr>
        <w:pStyle w:val="a4"/>
        <w:jc w:val="both"/>
        <w:rPr>
          <w:rFonts w:cs="Cambria"/>
          <w:b/>
        </w:rPr>
      </w:pPr>
      <w:r w:rsidRPr="00882AC3">
        <w:rPr>
          <w:rFonts w:cs="Cambria"/>
          <w:b/>
        </w:rPr>
        <w:t>Задачи:</w:t>
      </w:r>
    </w:p>
    <w:p w:rsidR="00882AC3" w:rsidRPr="00882AC3" w:rsidRDefault="00882AC3" w:rsidP="002E3081">
      <w:pPr>
        <w:pStyle w:val="a4"/>
        <w:numPr>
          <w:ilvl w:val="0"/>
          <w:numId w:val="1"/>
        </w:numPr>
        <w:jc w:val="both"/>
        <w:rPr>
          <w:rFonts w:cs="Cambria"/>
        </w:rPr>
      </w:pPr>
      <w:r w:rsidRPr="00882AC3">
        <w:rPr>
          <w:rFonts w:cs="Cambria"/>
        </w:rPr>
        <w:t>Привитие интереса  детей и подростков к художественно-прикладному творчеству;</w:t>
      </w:r>
    </w:p>
    <w:p w:rsidR="00882AC3" w:rsidRPr="00882AC3" w:rsidRDefault="00882AC3" w:rsidP="002E3081">
      <w:pPr>
        <w:pStyle w:val="a4"/>
        <w:numPr>
          <w:ilvl w:val="0"/>
          <w:numId w:val="1"/>
        </w:numPr>
        <w:jc w:val="both"/>
        <w:rPr>
          <w:rFonts w:cs="Cambria"/>
        </w:rPr>
      </w:pPr>
      <w:r w:rsidRPr="00882AC3">
        <w:rPr>
          <w:rFonts w:cs="Cambria"/>
        </w:rPr>
        <w:t>Развитие и реализация творческих способностей детей;</w:t>
      </w:r>
    </w:p>
    <w:p w:rsidR="00882AC3" w:rsidRPr="00882AC3" w:rsidRDefault="00882AC3" w:rsidP="002E3081">
      <w:pPr>
        <w:pStyle w:val="a4"/>
        <w:numPr>
          <w:ilvl w:val="0"/>
          <w:numId w:val="1"/>
        </w:numPr>
        <w:jc w:val="both"/>
        <w:rPr>
          <w:rFonts w:cs="Cambria"/>
        </w:rPr>
      </w:pPr>
      <w:r w:rsidRPr="00882AC3">
        <w:rPr>
          <w:rFonts w:cs="Cambria"/>
        </w:rPr>
        <w:t>Мотивация на создание новогодних подарков своими руками</w:t>
      </w:r>
    </w:p>
    <w:p w:rsidR="00882AC3" w:rsidRDefault="00882AC3" w:rsidP="002E3081">
      <w:pPr>
        <w:pStyle w:val="a4"/>
        <w:jc w:val="both"/>
        <w:rPr>
          <w:rFonts w:cs="Cambria"/>
          <w:b/>
        </w:rPr>
      </w:pPr>
    </w:p>
    <w:p w:rsidR="00882AC3" w:rsidRPr="00436A78" w:rsidRDefault="00882AC3" w:rsidP="00436A7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82AC3">
        <w:rPr>
          <w:rFonts w:ascii="Times New Roman" w:hAnsi="Times New Roman" w:cs="Times New Roman"/>
          <w:sz w:val="24"/>
          <w:szCs w:val="24"/>
        </w:rPr>
        <w:t>К участию в конкурсе приглаша</w:t>
      </w:r>
      <w:r w:rsidRPr="00882AC3">
        <w:rPr>
          <w:rFonts w:ascii="Times New Roman" w:hAnsi="Times New Roman" w:cs="Times New Roman"/>
        </w:rPr>
        <w:t>лись</w:t>
      </w:r>
      <w:r w:rsidRPr="00882AC3">
        <w:rPr>
          <w:rFonts w:ascii="Times New Roman" w:hAnsi="Times New Roman" w:cs="Times New Roman"/>
          <w:sz w:val="24"/>
          <w:szCs w:val="24"/>
        </w:rPr>
        <w:t xml:space="preserve"> учащиеся творче</w:t>
      </w:r>
      <w:r w:rsidR="00012E1B">
        <w:rPr>
          <w:rFonts w:ascii="Times New Roman" w:hAnsi="Times New Roman" w:cs="Times New Roman"/>
          <w:sz w:val="24"/>
          <w:szCs w:val="24"/>
        </w:rPr>
        <w:t xml:space="preserve">ских объединений  </w:t>
      </w:r>
      <w:proofErr w:type="spellStart"/>
      <w:r w:rsidR="00012E1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012E1B">
        <w:rPr>
          <w:rFonts w:ascii="Times New Roman" w:hAnsi="Times New Roman" w:cs="Times New Roman"/>
          <w:sz w:val="24"/>
          <w:szCs w:val="24"/>
        </w:rPr>
        <w:t xml:space="preserve"> «Факел» </w:t>
      </w:r>
      <w:r w:rsidRPr="00882AC3">
        <w:rPr>
          <w:rFonts w:ascii="Times New Roman" w:hAnsi="Times New Roman" w:cs="Times New Roman"/>
          <w:sz w:val="24"/>
          <w:szCs w:val="24"/>
        </w:rPr>
        <w:t>с 4 – 15 лет.</w:t>
      </w:r>
      <w:r w:rsidRPr="00882AC3">
        <w:rPr>
          <w:rFonts w:ascii="Times New Roman" w:hAnsi="Times New Roman" w:cs="Times New Roman"/>
        </w:rPr>
        <w:t xml:space="preserve"> Но</w:t>
      </w:r>
      <w:r w:rsidR="00012E1B">
        <w:rPr>
          <w:rFonts w:ascii="Times New Roman" w:hAnsi="Times New Roman" w:cs="Times New Roman"/>
        </w:rPr>
        <w:t>,</w:t>
      </w:r>
      <w:r w:rsidRPr="00882AC3">
        <w:rPr>
          <w:rFonts w:ascii="Times New Roman" w:hAnsi="Times New Roman" w:cs="Times New Roman"/>
        </w:rPr>
        <w:t xml:space="preserve"> несмотря на это</w:t>
      </w:r>
      <w:r w:rsidR="00012E1B">
        <w:rPr>
          <w:rFonts w:ascii="Times New Roman" w:hAnsi="Times New Roman" w:cs="Times New Roman"/>
        </w:rPr>
        <w:t xml:space="preserve">, </w:t>
      </w:r>
      <w:r w:rsidRPr="00882AC3">
        <w:rPr>
          <w:rFonts w:ascii="Times New Roman" w:hAnsi="Times New Roman" w:cs="Times New Roman"/>
        </w:rPr>
        <w:t xml:space="preserve"> конкурс расширил свои границы  для участников. Свои работы представили дети  </w:t>
      </w:r>
      <w:proofErr w:type="spellStart"/>
      <w:r w:rsidRPr="00882AC3">
        <w:rPr>
          <w:rFonts w:ascii="Times New Roman" w:eastAsia="Times New Roman" w:hAnsi="Times New Roman" w:cs="Times New Roman"/>
        </w:rPr>
        <w:t>ДДиЮ</w:t>
      </w:r>
      <w:proofErr w:type="spellEnd"/>
      <w:r w:rsidRPr="00882AC3">
        <w:rPr>
          <w:rFonts w:ascii="Times New Roman" w:eastAsia="Times New Roman" w:hAnsi="Times New Roman" w:cs="Times New Roman"/>
        </w:rPr>
        <w:t xml:space="preserve"> «Факел» </w:t>
      </w:r>
      <w:r w:rsidRPr="00882AC3">
        <w:rPr>
          <w:rFonts w:ascii="Times New Roman" w:hAnsi="Times New Roman" w:cs="Times New Roman"/>
        </w:rPr>
        <w:t>МАДОУ № 51/2 чел.</w:t>
      </w:r>
      <w:r w:rsidRPr="00882AC3">
        <w:rPr>
          <w:rFonts w:ascii="Times New Roman" w:eastAsia="Times New Roman" w:hAnsi="Times New Roman" w:cs="Times New Roman"/>
        </w:rPr>
        <w:t xml:space="preserve">, </w:t>
      </w:r>
      <w:r w:rsidRPr="00882AC3">
        <w:rPr>
          <w:rFonts w:ascii="Times New Roman" w:hAnsi="Times New Roman" w:cs="Times New Roman"/>
        </w:rPr>
        <w:t xml:space="preserve">МАДОУ №51, МАОУ ДДТ </w:t>
      </w:r>
      <w:r>
        <w:rPr>
          <w:rFonts w:ascii="Times New Roman" w:hAnsi="Times New Roman" w:cs="Times New Roman"/>
        </w:rPr>
        <w:t>«У Белого озер</w:t>
      </w:r>
      <w:r w:rsidRPr="00882AC3">
        <w:rPr>
          <w:rFonts w:ascii="Times New Roman" w:hAnsi="Times New Roman" w:cs="Times New Roman"/>
        </w:rPr>
        <w:t>а». В</w:t>
      </w:r>
      <w:r w:rsidR="00436A78">
        <w:rPr>
          <w:rFonts w:ascii="Times New Roman" w:hAnsi="Times New Roman" w:cs="Times New Roman"/>
        </w:rPr>
        <w:t xml:space="preserve"> конкурсе приняло участие более</w:t>
      </w:r>
      <w:r w:rsidRPr="00882AC3">
        <w:rPr>
          <w:rFonts w:ascii="Times New Roman" w:hAnsi="Times New Roman" w:cs="Times New Roman"/>
        </w:rPr>
        <w:t xml:space="preserve"> 120 </w:t>
      </w:r>
      <w:r w:rsidR="00046E3E">
        <w:rPr>
          <w:rFonts w:ascii="Times New Roman" w:hAnsi="Times New Roman" w:cs="Times New Roman"/>
        </w:rPr>
        <w:t>ребят</w:t>
      </w:r>
      <w:r w:rsidRPr="00882AC3">
        <w:rPr>
          <w:rFonts w:ascii="Times New Roman" w:hAnsi="Times New Roman" w:cs="Times New Roman"/>
        </w:rPr>
        <w:t>.</w:t>
      </w:r>
      <w:r w:rsidR="0052108E">
        <w:rPr>
          <w:rFonts w:ascii="Times New Roman" w:hAnsi="Times New Roman" w:cs="Times New Roman"/>
        </w:rPr>
        <w:t xml:space="preserve"> </w:t>
      </w:r>
    </w:p>
    <w:p w:rsidR="00882AC3" w:rsidRDefault="00882AC3" w:rsidP="002E3081">
      <w:pPr>
        <w:pStyle w:val="a4"/>
        <w:ind w:firstLine="708"/>
        <w:jc w:val="both"/>
      </w:pPr>
      <w:r>
        <w:t>По условиям конкурса</w:t>
      </w:r>
      <w:r w:rsidR="00046E3E">
        <w:t>,</w:t>
      </w:r>
      <w:r>
        <w:t xml:space="preserve"> материалы </w:t>
      </w:r>
      <w:r w:rsidR="00046E3E">
        <w:t xml:space="preserve">для своих работ </w:t>
      </w:r>
      <w:r>
        <w:t>участники выбирали сами, поэтому работы получились разнообразные и интересные.</w:t>
      </w:r>
      <w:r w:rsidR="0052108E">
        <w:t xml:space="preserve">  </w:t>
      </w:r>
    </w:p>
    <w:p w:rsidR="00F82756" w:rsidRDefault="00F82756" w:rsidP="002E3081">
      <w:pPr>
        <w:pStyle w:val="a4"/>
        <w:ind w:firstLine="708"/>
        <w:jc w:val="both"/>
      </w:pPr>
    </w:p>
    <w:p w:rsidR="00153063" w:rsidRPr="00F82756" w:rsidRDefault="00F6095E" w:rsidP="002E3081">
      <w:pPr>
        <w:pStyle w:val="a4"/>
        <w:ind w:firstLine="708"/>
        <w:jc w:val="both"/>
        <w:rPr>
          <w:b/>
          <w:i/>
        </w:rPr>
      </w:pPr>
      <w:r w:rsidRPr="00F82756">
        <w:rPr>
          <w:b/>
          <w:i/>
        </w:rPr>
        <w:t>Победители конкурса:</w:t>
      </w:r>
    </w:p>
    <w:p w:rsidR="00F6095E" w:rsidRPr="00F82756" w:rsidRDefault="00F6095E" w:rsidP="00F6095E">
      <w:pPr>
        <w:pStyle w:val="a4"/>
        <w:rPr>
          <w:b/>
          <w:u w:val="single"/>
        </w:rPr>
      </w:pPr>
      <w:r w:rsidRPr="00F82756">
        <w:rPr>
          <w:b/>
          <w:u w:val="single"/>
        </w:rPr>
        <w:t>1 место</w:t>
      </w:r>
    </w:p>
    <w:p w:rsidR="00F6095E" w:rsidRDefault="00F6095E" w:rsidP="00F6095E">
      <w:pPr>
        <w:pStyle w:val="a4"/>
      </w:pPr>
      <w:proofErr w:type="spellStart"/>
      <w:r>
        <w:t>Шарякова</w:t>
      </w:r>
      <w:proofErr w:type="spellEnd"/>
      <w:r>
        <w:t xml:space="preserve"> Ксения – </w:t>
      </w:r>
      <w:proofErr w:type="spellStart"/>
      <w:r>
        <w:t>Д</w:t>
      </w:r>
      <w:r w:rsidR="00704233">
        <w:t>Д</w:t>
      </w:r>
      <w:r>
        <w:t>иЮ</w:t>
      </w:r>
      <w:proofErr w:type="spellEnd"/>
      <w:r>
        <w:t xml:space="preserve"> «</w:t>
      </w:r>
      <w:proofErr w:type="spellStart"/>
      <w:r>
        <w:t>Фекел</w:t>
      </w:r>
      <w:proofErr w:type="spellEnd"/>
      <w:r>
        <w:t>»</w:t>
      </w:r>
    </w:p>
    <w:p w:rsidR="00F6095E" w:rsidRDefault="00F6095E" w:rsidP="00F6095E">
      <w:pPr>
        <w:pStyle w:val="a4"/>
      </w:pPr>
      <w:proofErr w:type="spellStart"/>
      <w:r>
        <w:t>Нуждов</w:t>
      </w:r>
      <w:proofErr w:type="spellEnd"/>
      <w:r>
        <w:t xml:space="preserve"> Алексей – МАДОУ №51/2</w:t>
      </w:r>
    </w:p>
    <w:p w:rsidR="00F6095E" w:rsidRDefault="00F6095E" w:rsidP="00F6095E">
      <w:pPr>
        <w:pStyle w:val="a4"/>
      </w:pPr>
      <w:proofErr w:type="spellStart"/>
      <w:r>
        <w:t>Боривова</w:t>
      </w:r>
      <w:proofErr w:type="spellEnd"/>
      <w:r>
        <w:t xml:space="preserve"> Виктория – </w:t>
      </w:r>
      <w:r>
        <w:t>МАДОУ №51/2</w:t>
      </w:r>
    </w:p>
    <w:p w:rsidR="00CE6047" w:rsidRDefault="00CE6047" w:rsidP="00F6095E">
      <w:pPr>
        <w:pStyle w:val="a4"/>
      </w:pPr>
      <w:r>
        <w:t xml:space="preserve">Пестова Вероника – </w:t>
      </w:r>
      <w:r>
        <w:t>МАДОУ №51/2</w:t>
      </w:r>
    </w:p>
    <w:p w:rsidR="00CE6047" w:rsidRDefault="00CE6047" w:rsidP="00F6095E">
      <w:pPr>
        <w:pStyle w:val="a4"/>
      </w:pPr>
      <w:r>
        <w:t xml:space="preserve">Суркина Вероника – </w:t>
      </w:r>
      <w:r>
        <w:t>МАДОУ №51/2</w:t>
      </w:r>
    </w:p>
    <w:p w:rsidR="00F6095E" w:rsidRDefault="00CE6047" w:rsidP="00F6095E">
      <w:pPr>
        <w:pStyle w:val="a4"/>
      </w:pPr>
      <w:r>
        <w:t xml:space="preserve">Малых Ян – </w:t>
      </w:r>
      <w:r>
        <w:t>МАДОУ №51/2</w:t>
      </w:r>
    </w:p>
    <w:p w:rsidR="00CE6047" w:rsidRDefault="0042409F" w:rsidP="00F6095E">
      <w:pPr>
        <w:pStyle w:val="a4"/>
      </w:pPr>
      <w:r>
        <w:t xml:space="preserve">Исакова Алина – </w:t>
      </w:r>
      <w:r>
        <w:t>МАДОУ №51/2</w:t>
      </w:r>
    </w:p>
    <w:p w:rsidR="0042409F" w:rsidRDefault="0042409F" w:rsidP="00F6095E">
      <w:pPr>
        <w:pStyle w:val="a4"/>
      </w:pPr>
      <w:proofErr w:type="spellStart"/>
      <w:r>
        <w:t>Яськова</w:t>
      </w:r>
      <w:proofErr w:type="spellEnd"/>
      <w:r>
        <w:t xml:space="preserve"> Таисия – </w:t>
      </w:r>
      <w:r>
        <w:t>МАДОУ №51/2</w:t>
      </w:r>
    </w:p>
    <w:p w:rsidR="008E5C7D" w:rsidRDefault="008E5C7D" w:rsidP="00F6095E">
      <w:pPr>
        <w:pStyle w:val="a4"/>
      </w:pPr>
      <w:r>
        <w:t xml:space="preserve">Сабель Илья – </w:t>
      </w:r>
      <w:r>
        <w:t>МАДОУ №51</w:t>
      </w:r>
    </w:p>
    <w:p w:rsidR="00704233" w:rsidRPr="00F82756" w:rsidRDefault="00D5106C" w:rsidP="00F6095E">
      <w:pPr>
        <w:pStyle w:val="a4"/>
      </w:pPr>
      <w:r>
        <w:t>Русина Маргарита – МАОУ ДО ДДТ «У Белого озера»</w:t>
      </w:r>
    </w:p>
    <w:p w:rsidR="00F6095E" w:rsidRPr="00F82756" w:rsidRDefault="00704233" w:rsidP="00F6095E">
      <w:pPr>
        <w:pStyle w:val="a4"/>
        <w:rPr>
          <w:b/>
          <w:u w:val="single"/>
        </w:rPr>
      </w:pPr>
      <w:r w:rsidRPr="00F82756">
        <w:rPr>
          <w:b/>
          <w:u w:val="single"/>
        </w:rPr>
        <w:t>2 место</w:t>
      </w:r>
    </w:p>
    <w:p w:rsidR="00704233" w:rsidRDefault="00704233" w:rsidP="00F6095E">
      <w:pPr>
        <w:pStyle w:val="a4"/>
      </w:pPr>
      <w:proofErr w:type="spellStart"/>
      <w:r>
        <w:t>Тисленко</w:t>
      </w:r>
      <w:proofErr w:type="spellEnd"/>
      <w:r>
        <w:t xml:space="preserve"> Маша – </w:t>
      </w:r>
      <w:proofErr w:type="spellStart"/>
      <w:r>
        <w:t>Д</w:t>
      </w:r>
      <w:r>
        <w:t>Д</w:t>
      </w:r>
      <w:r>
        <w:t>иЮ</w:t>
      </w:r>
      <w:proofErr w:type="spellEnd"/>
      <w:r>
        <w:t xml:space="preserve"> «</w:t>
      </w:r>
      <w:proofErr w:type="spellStart"/>
      <w:r>
        <w:t>Фекел</w:t>
      </w:r>
      <w:proofErr w:type="spellEnd"/>
      <w:r>
        <w:t>»</w:t>
      </w:r>
    </w:p>
    <w:p w:rsidR="00704233" w:rsidRDefault="00B422B0" w:rsidP="00F6095E">
      <w:pPr>
        <w:pStyle w:val="a4"/>
      </w:pPr>
      <w:proofErr w:type="spellStart"/>
      <w:r>
        <w:t>Поплетнёва</w:t>
      </w:r>
      <w:proofErr w:type="spellEnd"/>
      <w:r>
        <w:t xml:space="preserve"> Дарья – </w:t>
      </w:r>
      <w:r>
        <w:t>МАДОУ №51/2</w:t>
      </w:r>
    </w:p>
    <w:p w:rsidR="00B422B0" w:rsidRDefault="00871731" w:rsidP="00F6095E">
      <w:pPr>
        <w:pStyle w:val="a4"/>
      </w:pPr>
      <w:proofErr w:type="spellStart"/>
      <w:r>
        <w:t>Муравский</w:t>
      </w:r>
      <w:proofErr w:type="spellEnd"/>
      <w:r>
        <w:t xml:space="preserve"> Ярослав – </w:t>
      </w:r>
      <w:r>
        <w:t>МАДОУ №51/2</w:t>
      </w:r>
    </w:p>
    <w:p w:rsidR="00871731" w:rsidRDefault="00871731" w:rsidP="00F6095E">
      <w:pPr>
        <w:pStyle w:val="a4"/>
      </w:pPr>
      <w:proofErr w:type="spellStart"/>
      <w:r>
        <w:t>Дрезова</w:t>
      </w:r>
      <w:proofErr w:type="spellEnd"/>
      <w:r>
        <w:t xml:space="preserve"> Амина – </w:t>
      </w:r>
      <w:r>
        <w:t>МАДОУ №51/2</w:t>
      </w:r>
    </w:p>
    <w:p w:rsidR="00871731" w:rsidRDefault="00D032D7" w:rsidP="00F6095E">
      <w:pPr>
        <w:pStyle w:val="a4"/>
      </w:pPr>
      <w:r>
        <w:t xml:space="preserve">Соколова Дарья – </w:t>
      </w:r>
      <w:r>
        <w:t>МАДОУ №51/2</w:t>
      </w:r>
    </w:p>
    <w:p w:rsidR="00D032D7" w:rsidRDefault="003E50A1" w:rsidP="00F6095E">
      <w:pPr>
        <w:pStyle w:val="a4"/>
      </w:pPr>
      <w:r>
        <w:t xml:space="preserve">Замятин Артем – </w:t>
      </w:r>
      <w:r>
        <w:t>МАДОУ №51/2</w:t>
      </w:r>
    </w:p>
    <w:p w:rsidR="00C15862" w:rsidRDefault="00FB384F" w:rsidP="00F6095E">
      <w:pPr>
        <w:pStyle w:val="a4"/>
      </w:pPr>
      <w:r>
        <w:t xml:space="preserve">Каминская Ксения </w:t>
      </w:r>
      <w:r w:rsidR="00C15862">
        <w:t>–</w:t>
      </w:r>
      <w:r>
        <w:t xml:space="preserve"> </w:t>
      </w:r>
      <w:r w:rsidR="00C15862">
        <w:t>МАДОУ №51/2</w:t>
      </w:r>
    </w:p>
    <w:p w:rsidR="00F82756" w:rsidRPr="00FF6A9C" w:rsidRDefault="00F82756" w:rsidP="00F6095E">
      <w:pPr>
        <w:pStyle w:val="a4"/>
        <w:rPr>
          <w:b/>
          <w:u w:val="single"/>
        </w:rPr>
      </w:pPr>
      <w:r w:rsidRPr="00FF6A9C">
        <w:rPr>
          <w:b/>
          <w:u w:val="single"/>
        </w:rPr>
        <w:t>3 место</w:t>
      </w:r>
    </w:p>
    <w:p w:rsidR="00F82756" w:rsidRDefault="00F82756" w:rsidP="00F6095E">
      <w:pPr>
        <w:pStyle w:val="a4"/>
      </w:pPr>
      <w:r>
        <w:t xml:space="preserve">Терещенко Ксения – </w:t>
      </w:r>
      <w:proofErr w:type="spellStart"/>
      <w:r>
        <w:t>ДДиЮ</w:t>
      </w:r>
      <w:proofErr w:type="spellEnd"/>
      <w:r>
        <w:t xml:space="preserve"> «</w:t>
      </w:r>
      <w:proofErr w:type="spellStart"/>
      <w:r>
        <w:t>Фекел</w:t>
      </w:r>
      <w:proofErr w:type="spellEnd"/>
      <w:r>
        <w:t>»</w:t>
      </w:r>
    </w:p>
    <w:p w:rsidR="00F82756" w:rsidRDefault="00681FC4" w:rsidP="00F6095E">
      <w:pPr>
        <w:pStyle w:val="a4"/>
      </w:pPr>
      <w:proofErr w:type="spellStart"/>
      <w:r>
        <w:t>Яськова</w:t>
      </w:r>
      <w:proofErr w:type="spellEnd"/>
      <w:r>
        <w:t xml:space="preserve"> Зоя – </w:t>
      </w:r>
      <w:r>
        <w:t>МАДОУ №51/2</w:t>
      </w:r>
    </w:p>
    <w:p w:rsidR="00681FC4" w:rsidRDefault="00681FC4" w:rsidP="00F6095E">
      <w:pPr>
        <w:pStyle w:val="a4"/>
      </w:pPr>
      <w:proofErr w:type="spellStart"/>
      <w:r>
        <w:t>Круталевич</w:t>
      </w:r>
      <w:proofErr w:type="spellEnd"/>
      <w:r>
        <w:t xml:space="preserve"> Анастасия – </w:t>
      </w:r>
      <w:r>
        <w:t>МАДОУ №51/2</w:t>
      </w:r>
    </w:p>
    <w:p w:rsidR="00681FC4" w:rsidRDefault="00681FC4" w:rsidP="00F6095E">
      <w:pPr>
        <w:pStyle w:val="a4"/>
      </w:pPr>
      <w:proofErr w:type="spellStart"/>
      <w:r>
        <w:t>Каличкина</w:t>
      </w:r>
      <w:proofErr w:type="spellEnd"/>
      <w:r>
        <w:t xml:space="preserve"> Дарья – </w:t>
      </w:r>
      <w:r>
        <w:t>МАДОУ №51/2</w:t>
      </w:r>
    </w:p>
    <w:p w:rsidR="00681FC4" w:rsidRDefault="00681FC4" w:rsidP="00F6095E">
      <w:pPr>
        <w:pStyle w:val="a4"/>
      </w:pPr>
      <w:r>
        <w:t xml:space="preserve">Овчинников Григорий – </w:t>
      </w:r>
      <w:r>
        <w:t>МАДОУ №51/2</w:t>
      </w:r>
    </w:p>
    <w:p w:rsidR="00681FC4" w:rsidRDefault="00930B8E" w:rsidP="00F6095E">
      <w:pPr>
        <w:pStyle w:val="a4"/>
      </w:pPr>
      <w:proofErr w:type="spellStart"/>
      <w:r>
        <w:t>Береснева</w:t>
      </w:r>
      <w:proofErr w:type="spellEnd"/>
      <w:r>
        <w:t xml:space="preserve"> Александра – </w:t>
      </w:r>
      <w:r>
        <w:t>МАДОУ №51/2</w:t>
      </w:r>
    </w:p>
    <w:p w:rsidR="00930B8E" w:rsidRDefault="00930B8E" w:rsidP="00F6095E">
      <w:pPr>
        <w:pStyle w:val="a4"/>
      </w:pPr>
      <w:r>
        <w:t xml:space="preserve">Бураков Артемий – </w:t>
      </w:r>
      <w:r>
        <w:t>МАДОУ №51/2</w:t>
      </w:r>
    </w:p>
    <w:p w:rsidR="00F6095E" w:rsidRDefault="00502BDD" w:rsidP="00502BDD">
      <w:pPr>
        <w:pStyle w:val="a4"/>
        <w:jc w:val="both"/>
      </w:pPr>
      <w:proofErr w:type="spellStart"/>
      <w:r>
        <w:t>Желнова</w:t>
      </w:r>
      <w:proofErr w:type="spellEnd"/>
      <w:r>
        <w:t xml:space="preserve"> Юлия </w:t>
      </w:r>
      <w:r w:rsidR="0028765D">
        <w:t>–</w:t>
      </w:r>
      <w:r>
        <w:t xml:space="preserve"> </w:t>
      </w:r>
      <w:r w:rsidR="0028765D">
        <w:t>МАОУ ДО ДДТ «У Белого озера»</w:t>
      </w:r>
    </w:p>
    <w:p w:rsidR="00153063" w:rsidRPr="00882AC3" w:rsidRDefault="00153063" w:rsidP="002E3081">
      <w:pPr>
        <w:pStyle w:val="a4"/>
        <w:ind w:firstLine="708"/>
        <w:jc w:val="both"/>
      </w:pPr>
    </w:p>
    <w:p w:rsidR="005B5E9F" w:rsidRPr="00882AC3" w:rsidRDefault="00EE51D7" w:rsidP="00046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юные мастера получили сертификаты участников конкурса. Победители получили дипломы за 1, 2и 3 места.</w:t>
      </w:r>
    </w:p>
    <w:p w:rsidR="00882AC3" w:rsidRPr="00882AC3" w:rsidRDefault="00882AC3" w:rsidP="00EE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0A3" w:rsidRPr="00EE51D7" w:rsidRDefault="00EE51D7" w:rsidP="00EE51D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Поздравляем! До новых встреч </w:t>
      </w:r>
      <w:r w:rsidRPr="00EE51D7">
        <w:rPr>
          <w:rFonts w:ascii="Times New Roman" w:hAnsi="Times New Roman" w:cs="Times New Roman"/>
          <w:b/>
          <w:i/>
        </w:rPr>
        <w:t xml:space="preserve"> на конкурсах</w:t>
      </w:r>
      <w:bookmarkStart w:id="0" w:name="_GoBack"/>
      <w:bookmarkEnd w:id="0"/>
    </w:p>
    <w:sectPr w:rsidR="007D10A3" w:rsidRPr="00EE51D7" w:rsidSect="005547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0E0"/>
    <w:multiLevelType w:val="hybridMultilevel"/>
    <w:tmpl w:val="69F2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671"/>
    <w:multiLevelType w:val="hybridMultilevel"/>
    <w:tmpl w:val="A80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8E3"/>
    <w:multiLevelType w:val="hybridMultilevel"/>
    <w:tmpl w:val="4672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EFD"/>
    <w:multiLevelType w:val="hybridMultilevel"/>
    <w:tmpl w:val="6E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42"/>
    <w:rsid w:val="00012E1B"/>
    <w:rsid w:val="00046E3E"/>
    <w:rsid w:val="00153063"/>
    <w:rsid w:val="0028765D"/>
    <w:rsid w:val="002E3081"/>
    <w:rsid w:val="003E50A1"/>
    <w:rsid w:val="0042409F"/>
    <w:rsid w:val="00436A78"/>
    <w:rsid w:val="00502BDD"/>
    <w:rsid w:val="0052108E"/>
    <w:rsid w:val="0055472A"/>
    <w:rsid w:val="005B5E9F"/>
    <w:rsid w:val="00681FC4"/>
    <w:rsid w:val="006B7041"/>
    <w:rsid w:val="00704233"/>
    <w:rsid w:val="007D10A3"/>
    <w:rsid w:val="00850645"/>
    <w:rsid w:val="00871731"/>
    <w:rsid w:val="00882AC3"/>
    <w:rsid w:val="008E5C7D"/>
    <w:rsid w:val="00930B8E"/>
    <w:rsid w:val="00944952"/>
    <w:rsid w:val="009F2909"/>
    <w:rsid w:val="00B422B0"/>
    <w:rsid w:val="00C15862"/>
    <w:rsid w:val="00C621D5"/>
    <w:rsid w:val="00CA0A32"/>
    <w:rsid w:val="00CE6047"/>
    <w:rsid w:val="00D032D7"/>
    <w:rsid w:val="00D05E42"/>
    <w:rsid w:val="00D5106C"/>
    <w:rsid w:val="00E35DF2"/>
    <w:rsid w:val="00EE51D7"/>
    <w:rsid w:val="00F6095E"/>
    <w:rsid w:val="00F82756"/>
    <w:rsid w:val="00FB384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AC3"/>
    <w:rPr>
      <w:color w:val="0000FF" w:themeColor="hyperlink"/>
      <w:u w:val="single"/>
    </w:rPr>
  </w:style>
  <w:style w:type="paragraph" w:styleId="a4">
    <w:name w:val="No Spacing"/>
    <w:qFormat/>
    <w:rsid w:val="00882AC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8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AC3"/>
    <w:rPr>
      <w:color w:val="0000FF" w:themeColor="hyperlink"/>
      <w:u w:val="single"/>
    </w:rPr>
  </w:style>
  <w:style w:type="paragraph" w:styleId="a4">
    <w:name w:val="No Spacing"/>
    <w:qFormat/>
    <w:rsid w:val="00882AC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8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2017-11-27T09:19:00Z</dcterms:created>
  <dcterms:modified xsi:type="dcterms:W3CDTF">2017-11-28T02:54:00Z</dcterms:modified>
</cp:coreProperties>
</file>