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777" w:rsidRPr="000A1F9C" w:rsidRDefault="00D91777" w:rsidP="00D91777">
      <w:pPr>
        <w:pStyle w:val="a3"/>
        <w:rPr>
          <w:b/>
          <w:sz w:val="32"/>
          <w:szCs w:val="32"/>
        </w:rPr>
      </w:pPr>
      <w:r w:rsidRPr="000A1F9C">
        <w:rPr>
          <w:b/>
          <w:sz w:val="32"/>
          <w:szCs w:val="32"/>
        </w:rPr>
        <w:t>Пост</w:t>
      </w:r>
      <w:r w:rsidR="00E845E8">
        <w:rPr>
          <w:b/>
          <w:sz w:val="32"/>
          <w:szCs w:val="32"/>
        </w:rPr>
        <w:t>-</w:t>
      </w:r>
      <w:bookmarkStart w:id="0" w:name="_GoBack"/>
      <w:bookmarkEnd w:id="0"/>
      <w:r w:rsidR="00E845E8">
        <w:rPr>
          <w:b/>
          <w:sz w:val="32"/>
          <w:szCs w:val="32"/>
        </w:rPr>
        <w:t>р</w:t>
      </w:r>
      <w:r w:rsidRPr="000A1F9C">
        <w:rPr>
          <w:b/>
          <w:sz w:val="32"/>
          <w:szCs w:val="32"/>
        </w:rPr>
        <w:t xml:space="preserve">елиз игры для среднего школьного </w:t>
      </w:r>
      <w:proofErr w:type="gramStart"/>
      <w:r w:rsidRPr="000A1F9C">
        <w:rPr>
          <w:b/>
          <w:sz w:val="32"/>
          <w:szCs w:val="32"/>
        </w:rPr>
        <w:t>возраста  «</w:t>
      </w:r>
      <w:proofErr w:type="gramEnd"/>
      <w:r w:rsidRPr="000A1F9C">
        <w:rPr>
          <w:b/>
          <w:sz w:val="32"/>
          <w:szCs w:val="32"/>
        </w:rPr>
        <w:t>Калейдоскоп культур»</w:t>
      </w:r>
    </w:p>
    <w:p w:rsidR="00D91777" w:rsidRDefault="00D91777" w:rsidP="00D91777">
      <w:r>
        <w:t xml:space="preserve">10 ноября 2017 года 200 школьников стали участниками интерактивной познавательной игры «Калейдоскоп культур». </w:t>
      </w:r>
    </w:p>
    <w:p w:rsidR="0057670F" w:rsidRDefault="00D91777" w:rsidP="0057670F">
      <w:r>
        <w:t>Основной процесс в игре — ответ на вопросы. Вопросы в игре сформулированы, как правило, в виде утверждений, где искомое слово заменено местоимением. Игроки должны догадаться, о чём идёт речь в вопросе, и дать ответ</w:t>
      </w:r>
      <w:r w:rsidR="0057670F">
        <w:t xml:space="preserve">. </w:t>
      </w:r>
    </w:p>
    <w:p w:rsidR="0057670F" w:rsidRDefault="0057670F" w:rsidP="0057670F">
      <w:r>
        <w:t>«Калейдоскопа культур» -  игра командная, с помощью которой ребята совершили увлекательное путешествие, открыли  особенности традиций и литературного наследия разных народов, населяющих нашу Томскую область.</w:t>
      </w:r>
    </w:p>
    <w:p w:rsidR="0057670F" w:rsidRDefault="0057670F" w:rsidP="0057670F">
      <w:r>
        <w:t>Вниманию игроков были предложены  пять номинаций:</w:t>
      </w:r>
    </w:p>
    <w:p w:rsidR="0057670F" w:rsidRDefault="0057670F" w:rsidP="0057670F">
      <w:r>
        <w:t>1.</w:t>
      </w:r>
      <w:r>
        <w:tab/>
        <w:t>«Свет мой, зеркальце, скажи…»</w:t>
      </w:r>
      <w:r w:rsidRPr="0057670F">
        <w:t xml:space="preserve"> </w:t>
      </w:r>
      <w:r>
        <w:t>- в этой номинации  подростки знакомились  с особенностями костюмов разных народов.</w:t>
      </w:r>
    </w:p>
    <w:p w:rsidR="0057670F" w:rsidRDefault="0057670F" w:rsidP="0057670F">
      <w:r>
        <w:t>2.</w:t>
      </w:r>
      <w:r>
        <w:tab/>
        <w:t>«Из уст в уста» - номинация о п</w:t>
      </w:r>
      <w:r w:rsidRPr="0057670F">
        <w:t>ословиц</w:t>
      </w:r>
      <w:r>
        <w:t>ах  и поговорках — метких</w:t>
      </w:r>
      <w:r w:rsidRPr="0057670F">
        <w:t xml:space="preserve"> выражения</w:t>
      </w:r>
      <w:r>
        <w:t>х, которые в короткой форме выражают</w:t>
      </w:r>
      <w:r w:rsidRPr="0057670F">
        <w:t xml:space="preserve"> мудрые мысли народов.</w:t>
      </w:r>
    </w:p>
    <w:p w:rsidR="0057670F" w:rsidRDefault="0057670F" w:rsidP="0057670F">
      <w:r>
        <w:t>3.</w:t>
      </w:r>
      <w:r>
        <w:tab/>
        <w:t>«Скатерть-самобранка» -</w:t>
      </w:r>
      <w:r w:rsidRPr="0057670F">
        <w:t xml:space="preserve"> </w:t>
      </w:r>
      <w:r>
        <w:t>к</w:t>
      </w:r>
      <w:r w:rsidRPr="0057670F">
        <w:t>аждому из нас знакомо выражение – сколько людей, столько мнений. Если его немного переделать в географическом плане, то получится – сколько народов, столько традиций. Такое выражение справедливо и для кулинарии. Кухня каждого отдельного народа мира представляет собой отдельные кулинарные королевства, которые чрезвычайно интересно узнавать.</w:t>
      </w:r>
    </w:p>
    <w:p w:rsidR="0057670F" w:rsidRDefault="0057670F" w:rsidP="0057670F">
      <w:r>
        <w:t>4.</w:t>
      </w:r>
      <w:r>
        <w:tab/>
        <w:t>«Праздник – душа народа» - в</w:t>
      </w:r>
      <w:r w:rsidRPr="0057670F">
        <w:t>еселье – лучшее богатство, Именно так гласит русская пословица. Действительно, едва ли найдется человек, не умеющий по-настоящему порадоваться, повеселиться во время праздника. Праздник – душа народа. Он издавна являлся неотъемлемой частью его духовной жизни.</w:t>
      </w:r>
    </w:p>
    <w:p w:rsidR="0057670F" w:rsidRDefault="0057670F" w:rsidP="0057670F">
      <w:r>
        <w:t>5.</w:t>
      </w:r>
      <w:r>
        <w:tab/>
        <w:t xml:space="preserve">«Играй, музыкант!» - </w:t>
      </w:r>
      <w:r w:rsidR="000A1F9C">
        <w:t>номинация о народном</w:t>
      </w:r>
      <w:r w:rsidR="000A1F9C" w:rsidRPr="000A1F9C">
        <w:t xml:space="preserve"> танц</w:t>
      </w:r>
      <w:r w:rsidR="000A1F9C">
        <w:t xml:space="preserve">е — </w:t>
      </w:r>
      <w:r w:rsidR="000A1F9C" w:rsidRPr="000A1F9C">
        <w:t>одно</w:t>
      </w:r>
      <w:r w:rsidR="000A1F9C">
        <w:t>му</w:t>
      </w:r>
      <w:r w:rsidR="000A1F9C" w:rsidRPr="000A1F9C">
        <w:t xml:space="preserve"> их самых древних искусств. </w:t>
      </w:r>
      <w:r>
        <w:t xml:space="preserve">Подробную информацию о номинации вы узнаете тогда, когда ваш выбор падет именно на эту номинацию. </w:t>
      </w:r>
    </w:p>
    <w:p w:rsidR="000A1F9C" w:rsidRDefault="000A1F9C" w:rsidP="000A1F9C">
      <w:r>
        <w:t>В интерактивной игре приняли участие школьники образовательных учреждений: Академический лицей, МАОУ «</w:t>
      </w:r>
      <w:proofErr w:type="spellStart"/>
      <w:r>
        <w:t>Зональненской</w:t>
      </w:r>
      <w:proofErr w:type="spellEnd"/>
      <w:r>
        <w:t xml:space="preserve"> СОШ» Томского района, МАОУ лицей №1 им. А. С. Пушкина г. Томска, ООУ СОШ№№: 11,16,31,32,40,49,51,54.</w:t>
      </w:r>
    </w:p>
    <w:p w:rsidR="00FA7E9E" w:rsidRDefault="000A1F9C" w:rsidP="000A1F9C">
      <w:r>
        <w:t>Конечно, как в любой игре у нас определились победители ими стали:</w:t>
      </w:r>
    </w:p>
    <w:p w:rsidR="000A1F9C" w:rsidRDefault="000A1F9C" w:rsidP="00142BA2">
      <w:r>
        <w:t xml:space="preserve">1 место </w:t>
      </w:r>
      <w:r w:rsidR="00142BA2">
        <w:t xml:space="preserve">разделили две команды - Команда «Дай пять!», </w:t>
      </w:r>
      <w:r>
        <w:t>МАОУ лице</w:t>
      </w:r>
      <w:r w:rsidR="00142BA2">
        <w:t xml:space="preserve">й №1 им. А.С. Пушкина г. Томска </w:t>
      </w:r>
      <w:r>
        <w:t xml:space="preserve">5 класс </w:t>
      </w:r>
      <w:r w:rsidR="00142BA2">
        <w:t xml:space="preserve">руководители </w:t>
      </w:r>
      <w:proofErr w:type="spellStart"/>
      <w:r w:rsidR="00142BA2">
        <w:t>Голосуцкая</w:t>
      </w:r>
      <w:proofErr w:type="spellEnd"/>
      <w:r w:rsidR="00142BA2">
        <w:t xml:space="preserve"> Галина Евгеньевна, </w:t>
      </w:r>
      <w:proofErr w:type="spellStart"/>
      <w:r w:rsidR="00142BA2">
        <w:t>Селезнёва</w:t>
      </w:r>
      <w:proofErr w:type="spellEnd"/>
      <w:r w:rsidR="00142BA2">
        <w:t xml:space="preserve"> Ирина Владимировна и Команда «Динамит», МБОУ СОШ №49 5 «Б», руководитель Топко Екатерина Юрьевна.</w:t>
      </w:r>
    </w:p>
    <w:p w:rsidR="00142BA2" w:rsidRDefault="00142BA2" w:rsidP="00142BA2">
      <w:r>
        <w:t>2 место  у команды «</w:t>
      </w:r>
      <w:proofErr w:type="spellStart"/>
      <w:r>
        <w:t>Рассветовцы</w:t>
      </w:r>
      <w:proofErr w:type="spellEnd"/>
      <w:r>
        <w:t>»,  МБОУ школа-интернат №1, руководители Ефремова Наталья Андреевна, Лебедева Татьяна Тихоновна.</w:t>
      </w:r>
    </w:p>
    <w:p w:rsidR="00142BA2" w:rsidRDefault="00142BA2" w:rsidP="00142BA2">
      <w:r>
        <w:t xml:space="preserve">3 место – Команды </w:t>
      </w:r>
      <w:r w:rsidRPr="00142BA2">
        <w:t xml:space="preserve">7 </w:t>
      </w:r>
      <w:r>
        <w:t xml:space="preserve">класса </w:t>
      </w:r>
      <w:r w:rsidRPr="00142BA2">
        <w:t xml:space="preserve">«А» </w:t>
      </w:r>
      <w:r>
        <w:t xml:space="preserve">МАОУ СОШ №54, руководитель </w:t>
      </w:r>
      <w:r w:rsidRPr="00142BA2">
        <w:t>Перш</w:t>
      </w:r>
      <w:r>
        <w:t xml:space="preserve">ина Елена Анатольевна. </w:t>
      </w:r>
    </w:p>
    <w:p w:rsidR="004750A1" w:rsidRDefault="00142BA2" w:rsidP="00142BA2">
      <w:r>
        <w:lastRenderedPageBreak/>
        <w:t xml:space="preserve">Полностью с таблицей результатов вы можете ознакомиться на сайте Учреждения </w:t>
      </w:r>
      <w:hyperlink r:id="rId4" w:history="1">
        <w:proofErr w:type="gramStart"/>
        <w:r w:rsidRPr="00536A9F">
          <w:rPr>
            <w:rStyle w:val="a5"/>
          </w:rPr>
          <w:t>http://fakel.tom.ru/</w:t>
        </w:r>
      </w:hyperlink>
      <w:r>
        <w:t xml:space="preserve">  в</w:t>
      </w:r>
      <w:proofErr w:type="gramEnd"/>
      <w:r>
        <w:t xml:space="preserve"> разделе «Городская программа «Учимся жить вместе» </w:t>
      </w:r>
      <w:r w:rsidR="004750A1">
        <w:t>.</w:t>
      </w:r>
    </w:p>
    <w:p w:rsidR="00142BA2" w:rsidRDefault="004750A1" w:rsidP="00142BA2">
      <w:r>
        <w:t>Поздравляем победителей! Желаем успехов всем командам в других конкурсных мероприятиях программы «Учимся жить вместе».</w:t>
      </w:r>
      <w:r w:rsidR="00142BA2">
        <w:t xml:space="preserve"> </w:t>
      </w:r>
    </w:p>
    <w:sectPr w:rsidR="0014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35"/>
    <w:rsid w:val="000A1F9C"/>
    <w:rsid w:val="00142BA2"/>
    <w:rsid w:val="003806F4"/>
    <w:rsid w:val="003940FB"/>
    <w:rsid w:val="004750A1"/>
    <w:rsid w:val="0057670F"/>
    <w:rsid w:val="009C4F35"/>
    <w:rsid w:val="00BF2F2C"/>
    <w:rsid w:val="00C5378B"/>
    <w:rsid w:val="00D91777"/>
    <w:rsid w:val="00E757AA"/>
    <w:rsid w:val="00E845E8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5AD51-838F-470F-86F1-CD2A656E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917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917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Hyperlink"/>
    <w:basedOn w:val="a0"/>
    <w:uiPriority w:val="99"/>
    <w:unhideWhenUsed/>
    <w:rsid w:val="00142B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akel.t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server</cp:lastModifiedBy>
  <cp:revision>3</cp:revision>
  <dcterms:created xsi:type="dcterms:W3CDTF">2017-11-14T03:10:00Z</dcterms:created>
  <dcterms:modified xsi:type="dcterms:W3CDTF">2017-11-15T06:40:00Z</dcterms:modified>
</cp:coreProperties>
</file>