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A3" w:rsidRPr="00FE36CE" w:rsidRDefault="001F21A3" w:rsidP="001F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</w:t>
      </w:r>
      <w:r w:rsidR="00D759A2">
        <w:rPr>
          <w:rFonts w:ascii="Times New Roman" w:hAnsi="Times New Roman" w:cs="Times New Roman"/>
          <w:sz w:val="24"/>
          <w:szCs w:val="24"/>
        </w:rPr>
        <w:t xml:space="preserve">0 по 14 октября 2016 года в </w:t>
      </w:r>
      <w:proofErr w:type="spellStart"/>
      <w:r w:rsidR="00D759A2">
        <w:rPr>
          <w:rFonts w:ascii="Times New Roman" w:hAnsi="Times New Roman" w:cs="Times New Roman"/>
          <w:sz w:val="24"/>
          <w:szCs w:val="24"/>
        </w:rPr>
        <w:t>ДДи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«Факел» прошла «Неделя творчества».  Цель</w:t>
      </w:r>
      <w:r w:rsidR="000F632F">
        <w:rPr>
          <w:rFonts w:ascii="Times New Roman" w:hAnsi="Times New Roman" w:cs="Times New Roman"/>
          <w:sz w:val="24"/>
          <w:szCs w:val="24"/>
        </w:rPr>
        <w:t>ю мероприятия явилась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F4955">
        <w:rPr>
          <w:rFonts w:ascii="Times New Roman" w:hAnsi="Times New Roman" w:cs="Times New Roman"/>
          <w:sz w:val="24"/>
          <w:szCs w:val="24"/>
        </w:rPr>
        <w:t>опуляризация творческих направлений художественно и декоративно-прикладного творчества.</w:t>
      </w:r>
    </w:p>
    <w:p w:rsidR="000F632F" w:rsidRDefault="001F21A3" w:rsidP="000F63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творческие объединения </w:t>
      </w:r>
      <w:r w:rsidR="000F632F">
        <w:rPr>
          <w:rFonts w:ascii="Times New Roman" w:hAnsi="Times New Roman" w:cs="Times New Roman"/>
          <w:sz w:val="24"/>
          <w:szCs w:val="24"/>
        </w:rPr>
        <w:t xml:space="preserve">художественного и </w:t>
      </w:r>
      <w:r>
        <w:rPr>
          <w:rFonts w:ascii="Times New Roman" w:hAnsi="Times New Roman" w:cs="Times New Roman"/>
          <w:sz w:val="24"/>
          <w:szCs w:val="24"/>
        </w:rPr>
        <w:t>декоративно-прикладного творчества:</w:t>
      </w:r>
    </w:p>
    <w:p w:rsidR="001F21A3" w:rsidRPr="000F632F" w:rsidRDefault="001F21A3" w:rsidP="000F63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32F">
        <w:rPr>
          <w:rFonts w:ascii="Times New Roman" w:hAnsi="Times New Roman" w:cs="Times New Roman"/>
          <w:sz w:val="24"/>
          <w:szCs w:val="24"/>
        </w:rPr>
        <w:t>студии «Живые краски» и «Волшебная кисточка»;</w:t>
      </w:r>
    </w:p>
    <w:p w:rsidR="001F21A3" w:rsidRDefault="001F21A3" w:rsidP="001F21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5">
        <w:rPr>
          <w:rFonts w:ascii="Times New Roman" w:hAnsi="Times New Roman" w:cs="Times New Roman"/>
          <w:sz w:val="24"/>
          <w:szCs w:val="24"/>
        </w:rPr>
        <w:t>творческие объединени</w:t>
      </w:r>
      <w:r>
        <w:rPr>
          <w:rFonts w:ascii="Times New Roman" w:hAnsi="Times New Roman" w:cs="Times New Roman"/>
          <w:sz w:val="24"/>
          <w:szCs w:val="24"/>
        </w:rPr>
        <w:t>я «Радость» и «Умелые пальчики»;</w:t>
      </w:r>
    </w:p>
    <w:p w:rsidR="001F21A3" w:rsidRDefault="001F21A3" w:rsidP="001F21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55">
        <w:rPr>
          <w:rFonts w:ascii="Times New Roman" w:hAnsi="Times New Roman" w:cs="Times New Roman"/>
          <w:sz w:val="24"/>
          <w:szCs w:val="24"/>
        </w:rPr>
        <w:t>«Имидж студия» (основы парикмахерского искусства) и студия «Ногтевой дизайн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21A3" w:rsidRPr="00FE36CE" w:rsidRDefault="001F21A3" w:rsidP="001F21A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21A3" w:rsidRPr="000F4955" w:rsidRDefault="001F21A3" w:rsidP="001F21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55">
        <w:rPr>
          <w:rFonts w:ascii="Times New Roman" w:hAnsi="Times New Roman" w:cs="Times New Roman"/>
          <w:sz w:val="24"/>
          <w:szCs w:val="24"/>
        </w:rPr>
        <w:t xml:space="preserve">За неделю до начала мероприятия в холле </w:t>
      </w:r>
      <w:r w:rsidR="00D759A2">
        <w:rPr>
          <w:rFonts w:ascii="Times New Roman" w:hAnsi="Times New Roman" w:cs="Times New Roman"/>
          <w:sz w:val="24"/>
          <w:szCs w:val="24"/>
        </w:rPr>
        <w:t xml:space="preserve">был </w:t>
      </w:r>
      <w:r w:rsidRPr="000F4955">
        <w:rPr>
          <w:rFonts w:ascii="Times New Roman" w:hAnsi="Times New Roman" w:cs="Times New Roman"/>
          <w:sz w:val="24"/>
          <w:szCs w:val="24"/>
        </w:rPr>
        <w:t>оформл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0F4955">
        <w:rPr>
          <w:rFonts w:ascii="Times New Roman" w:hAnsi="Times New Roman" w:cs="Times New Roman"/>
          <w:sz w:val="24"/>
          <w:szCs w:val="24"/>
        </w:rPr>
        <w:t xml:space="preserve"> информационный стенд, где расписаны все мероприятия «Недели творчества»</w:t>
      </w:r>
      <w:r w:rsidR="00627ED8">
        <w:rPr>
          <w:rFonts w:ascii="Times New Roman" w:hAnsi="Times New Roman" w:cs="Times New Roman"/>
          <w:sz w:val="24"/>
          <w:szCs w:val="24"/>
        </w:rPr>
        <w:t>:</w:t>
      </w:r>
      <w:r w:rsidRPr="000F4955">
        <w:rPr>
          <w:rFonts w:ascii="Times New Roman" w:hAnsi="Times New Roman" w:cs="Times New Roman"/>
          <w:sz w:val="24"/>
          <w:szCs w:val="24"/>
        </w:rPr>
        <w:t xml:space="preserve"> с датам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7ED8">
        <w:rPr>
          <w:rFonts w:ascii="Times New Roman" w:hAnsi="Times New Roman" w:cs="Times New Roman"/>
          <w:sz w:val="24"/>
          <w:szCs w:val="24"/>
        </w:rPr>
        <w:t>,</w:t>
      </w:r>
      <w:r w:rsidR="00DD519A">
        <w:rPr>
          <w:rFonts w:ascii="Times New Roman" w:hAnsi="Times New Roman" w:cs="Times New Roman"/>
          <w:sz w:val="24"/>
          <w:szCs w:val="24"/>
        </w:rPr>
        <w:t xml:space="preserve"> временем и местом</w:t>
      </w:r>
      <w:r w:rsidR="001709B2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DD519A">
        <w:rPr>
          <w:rFonts w:ascii="Times New Roman" w:hAnsi="Times New Roman" w:cs="Times New Roman"/>
          <w:sz w:val="24"/>
          <w:szCs w:val="24"/>
        </w:rPr>
        <w:t>.</w:t>
      </w:r>
    </w:p>
    <w:p w:rsidR="001F21A3" w:rsidRDefault="001F21A3" w:rsidP="001F21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55">
        <w:rPr>
          <w:rFonts w:ascii="Times New Roman" w:hAnsi="Times New Roman" w:cs="Times New Roman"/>
          <w:sz w:val="24"/>
          <w:szCs w:val="24"/>
        </w:rPr>
        <w:t>В определенный графиком день педагоги</w:t>
      </w:r>
      <w:r w:rsidR="00627ED8">
        <w:rPr>
          <w:rFonts w:ascii="Times New Roman" w:hAnsi="Times New Roman" w:cs="Times New Roman"/>
          <w:sz w:val="24"/>
          <w:szCs w:val="24"/>
        </w:rPr>
        <w:t>,</w:t>
      </w:r>
      <w:r w:rsidRPr="000F4955">
        <w:rPr>
          <w:rFonts w:ascii="Times New Roman" w:hAnsi="Times New Roman" w:cs="Times New Roman"/>
          <w:sz w:val="24"/>
          <w:szCs w:val="24"/>
        </w:rPr>
        <w:t xml:space="preserve"> совместно с детьми</w:t>
      </w:r>
      <w:r w:rsidR="00627ED8">
        <w:rPr>
          <w:rFonts w:ascii="Times New Roman" w:hAnsi="Times New Roman" w:cs="Times New Roman"/>
          <w:sz w:val="24"/>
          <w:szCs w:val="24"/>
        </w:rPr>
        <w:t>,</w:t>
      </w:r>
      <w:r w:rsidRPr="000F4955">
        <w:rPr>
          <w:rFonts w:ascii="Times New Roman" w:hAnsi="Times New Roman" w:cs="Times New Roman"/>
          <w:sz w:val="24"/>
          <w:szCs w:val="24"/>
        </w:rPr>
        <w:t xml:space="preserve"> презент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0F4955">
        <w:rPr>
          <w:rFonts w:ascii="Times New Roman" w:hAnsi="Times New Roman" w:cs="Times New Roman"/>
          <w:sz w:val="24"/>
          <w:szCs w:val="24"/>
        </w:rPr>
        <w:t xml:space="preserve"> свое творческое </w:t>
      </w:r>
      <w:r w:rsidR="007B6382">
        <w:rPr>
          <w:rFonts w:ascii="Times New Roman" w:hAnsi="Times New Roman" w:cs="Times New Roman"/>
          <w:sz w:val="24"/>
          <w:szCs w:val="24"/>
        </w:rPr>
        <w:t>объединение</w:t>
      </w:r>
      <w:r w:rsidRPr="000F4955">
        <w:rPr>
          <w:rFonts w:ascii="Times New Roman" w:hAnsi="Times New Roman" w:cs="Times New Roman"/>
          <w:sz w:val="24"/>
          <w:szCs w:val="24"/>
        </w:rPr>
        <w:t>. Каждый педагог самостоятельно выбира</w:t>
      </w:r>
      <w:r w:rsidR="00627ED8">
        <w:rPr>
          <w:rFonts w:ascii="Times New Roman" w:hAnsi="Times New Roman" w:cs="Times New Roman"/>
          <w:sz w:val="24"/>
          <w:szCs w:val="24"/>
        </w:rPr>
        <w:t xml:space="preserve">л форму презентации: </w:t>
      </w:r>
      <w:r w:rsidRPr="000F4955">
        <w:rPr>
          <w:rFonts w:ascii="Times New Roman" w:hAnsi="Times New Roman" w:cs="Times New Roman"/>
          <w:sz w:val="24"/>
          <w:szCs w:val="24"/>
        </w:rPr>
        <w:t>выставка работ учащихся,</w:t>
      </w:r>
      <w:r w:rsidR="00627ED8">
        <w:rPr>
          <w:rFonts w:ascii="Times New Roman" w:hAnsi="Times New Roman" w:cs="Times New Roman"/>
          <w:sz w:val="24"/>
          <w:szCs w:val="24"/>
        </w:rPr>
        <w:t xml:space="preserve"> мастер-класс либо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B6382">
        <w:rPr>
          <w:rFonts w:ascii="Times New Roman" w:hAnsi="Times New Roman" w:cs="Times New Roman"/>
          <w:sz w:val="24"/>
          <w:szCs w:val="24"/>
        </w:rPr>
        <w:t xml:space="preserve"> парикмахера и ногтевого дизайна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4955">
        <w:rPr>
          <w:rFonts w:ascii="Times New Roman" w:hAnsi="Times New Roman" w:cs="Times New Roman"/>
          <w:sz w:val="24"/>
          <w:szCs w:val="24"/>
        </w:rPr>
        <w:t xml:space="preserve">Для качественного проведения </w:t>
      </w:r>
      <w:r w:rsidR="007B6382">
        <w:rPr>
          <w:rFonts w:ascii="Times New Roman" w:hAnsi="Times New Roman" w:cs="Times New Roman"/>
          <w:sz w:val="24"/>
          <w:szCs w:val="24"/>
        </w:rPr>
        <w:t>мастер-классов</w:t>
      </w:r>
      <w:r w:rsidRPr="000F4955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F4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F4955">
        <w:rPr>
          <w:rFonts w:ascii="Times New Roman" w:hAnsi="Times New Roman" w:cs="Times New Roman"/>
          <w:sz w:val="24"/>
          <w:szCs w:val="24"/>
        </w:rPr>
        <w:t>готови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F4955">
        <w:rPr>
          <w:rFonts w:ascii="Times New Roman" w:hAnsi="Times New Roman" w:cs="Times New Roman"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D328A">
        <w:rPr>
          <w:rFonts w:ascii="Times New Roman" w:hAnsi="Times New Roman" w:cs="Times New Roman"/>
          <w:sz w:val="24"/>
          <w:szCs w:val="24"/>
        </w:rPr>
        <w:t xml:space="preserve"> методических материалов: </w:t>
      </w:r>
      <w:r w:rsidRPr="000F4955">
        <w:rPr>
          <w:rFonts w:ascii="Times New Roman" w:hAnsi="Times New Roman" w:cs="Times New Roman"/>
          <w:sz w:val="24"/>
          <w:szCs w:val="24"/>
        </w:rPr>
        <w:t>карточки</w:t>
      </w:r>
      <w:r w:rsidR="00ED328A">
        <w:rPr>
          <w:rFonts w:ascii="Times New Roman" w:hAnsi="Times New Roman" w:cs="Times New Roman"/>
          <w:sz w:val="24"/>
          <w:szCs w:val="24"/>
        </w:rPr>
        <w:t>-</w:t>
      </w:r>
      <w:r w:rsidRPr="000F4955">
        <w:rPr>
          <w:rFonts w:ascii="Times New Roman" w:hAnsi="Times New Roman" w:cs="Times New Roman"/>
          <w:sz w:val="24"/>
          <w:szCs w:val="24"/>
        </w:rPr>
        <w:t>задания, образцы, технологические карты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1A3" w:rsidRDefault="001F21A3" w:rsidP="001F21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моментом данного мероприятия является взаимосвязь с родителями, как детей уже занимающихся в студиях, так и детей пришедших впервые на мастер-класс. В рамках творческого процесса про</w:t>
      </w:r>
      <w:r w:rsidR="007B6382">
        <w:rPr>
          <w:rFonts w:ascii="Times New Roman" w:hAnsi="Times New Roman" w:cs="Times New Roman"/>
          <w:sz w:val="24"/>
          <w:szCs w:val="24"/>
        </w:rPr>
        <w:t>ходило</w:t>
      </w:r>
      <w:r>
        <w:rPr>
          <w:rFonts w:ascii="Times New Roman" w:hAnsi="Times New Roman" w:cs="Times New Roman"/>
          <w:sz w:val="24"/>
          <w:szCs w:val="24"/>
        </w:rPr>
        <w:t xml:space="preserve"> не только знакомство с деятельностью объединения, но что самое главное единение детей и родителей. </w:t>
      </w:r>
    </w:p>
    <w:p w:rsidR="001F21A3" w:rsidRDefault="001F21A3" w:rsidP="001F21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так же является одной из форм обобщения педагогического опыта. Готовясь к занятию, педагоги демонстрируют свои педагогические  наработки. А также готовят детей к демонстрации их навыков и умение транслировать свой опыт.  На занятиях присутствовали педагоги из других творческих объединений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«Факел». Педагоги с удовольствием посещают такие мероприятия, так как это возможность узнать новое из опыта коллег. </w:t>
      </w:r>
    </w:p>
    <w:p w:rsidR="00FF5C33" w:rsidRPr="007B6382" w:rsidRDefault="007B6382" w:rsidP="007B6382">
      <w:pPr>
        <w:jc w:val="center"/>
        <w:rPr>
          <w:rFonts w:ascii="Times New Roman" w:hAnsi="Times New Roman" w:cs="Times New Roman"/>
        </w:rPr>
      </w:pPr>
      <w:r w:rsidRPr="007B6382">
        <w:rPr>
          <w:rFonts w:ascii="Times New Roman" w:hAnsi="Times New Roman" w:cs="Times New Roman"/>
        </w:rPr>
        <w:t xml:space="preserve">«Неделя </w:t>
      </w:r>
      <w:r>
        <w:rPr>
          <w:rFonts w:ascii="Times New Roman" w:hAnsi="Times New Roman" w:cs="Times New Roman"/>
        </w:rPr>
        <w:t>творчества» - была интересна детям, родителям и педагогам.</w:t>
      </w:r>
    </w:p>
    <w:sectPr w:rsidR="00FF5C33" w:rsidRPr="007B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689"/>
    <w:multiLevelType w:val="hybridMultilevel"/>
    <w:tmpl w:val="70D0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B57FD"/>
    <w:multiLevelType w:val="hybridMultilevel"/>
    <w:tmpl w:val="A5CE4798"/>
    <w:lvl w:ilvl="0" w:tplc="E40891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1C"/>
    <w:rsid w:val="000F632F"/>
    <w:rsid w:val="001709B2"/>
    <w:rsid w:val="001F21A3"/>
    <w:rsid w:val="002656CC"/>
    <w:rsid w:val="00627ED8"/>
    <w:rsid w:val="007B6382"/>
    <w:rsid w:val="00D759A2"/>
    <w:rsid w:val="00DD519A"/>
    <w:rsid w:val="00ED328A"/>
    <w:rsid w:val="00FE271C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Netbuk</dc:creator>
  <cp:keywords/>
  <dc:description/>
  <cp:lastModifiedBy>1</cp:lastModifiedBy>
  <cp:revision>8</cp:revision>
  <dcterms:created xsi:type="dcterms:W3CDTF">2016-10-18T02:41:00Z</dcterms:created>
  <dcterms:modified xsi:type="dcterms:W3CDTF">2016-10-19T01:16:00Z</dcterms:modified>
</cp:coreProperties>
</file>